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Karstuma un sausuma d</w:t>
      </w:r>
      <w:r>
        <w:rPr>
          <w:rFonts w:ascii="Times New Roman" w:hAnsi="Times New Roman" w:hint="default"/>
          <w:sz w:val="26"/>
          <w:szCs w:val="26"/>
          <w:rtl w:val="0"/>
        </w:rPr>
        <w:t>ēļ Ž</w:t>
      </w:r>
      <w:r>
        <w:rPr>
          <w:rFonts w:ascii="Times New Roman" w:hAnsi="Times New Roman"/>
          <w:sz w:val="26"/>
          <w:szCs w:val="26"/>
          <w:rtl w:val="0"/>
          <w:lang w:val="pt-PT"/>
        </w:rPr>
        <w:t>irondas departament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Francijas rietumu 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me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 un kr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ki. To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to draudu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no saviem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iem evaku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4000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Francijas 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lietu ministrijas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c</w:t>
      </w:r>
      <w:r>
        <w:rPr>
          <w:rFonts w:ascii="Times New Roman" w:hAnsi="Times New Roman" w:hint="default"/>
          <w:sz w:val="26"/>
          <w:szCs w:val="26"/>
          <w:rtl w:val="0"/>
        </w:rPr>
        <w:t>īņ</w:t>
      </w:r>
      <w:r>
        <w:rPr>
          <w:rFonts w:ascii="Times New Roman" w:hAnsi="Times New Roman"/>
          <w:sz w:val="26"/>
          <w:szCs w:val="26"/>
          <w:rtl w:val="0"/>
        </w:rPr>
        <w:t>ai ar liesm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 mobiliz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1000 ugunsdz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ji, devi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lidma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nas un divi helikopteri, un 2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darba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guvu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vieglus ievainojumus. Uguns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>mis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6000 hekt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 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teritoriju un izn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jis vismaz 17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jas.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i, ka uguns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nl-NL"/>
        </w:rPr>
        <w:t>viet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jis pazem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dras vai br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nog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sl</w:t>
      </w:r>
      <w:r>
        <w:rPr>
          <w:rFonts w:ascii="Times New Roman" w:hAnsi="Times New Roman" w:hint="default"/>
          <w:sz w:val="26"/>
          <w:szCs w:val="26"/>
          <w:rtl w:val="0"/>
        </w:rPr>
        <w:t>āņ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os un var 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ties negaid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evaku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cija, un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galven</w:t>
      </w:r>
      <w:r>
        <w:rPr>
          <w:rFonts w:ascii="Times New Roman" w:hAnsi="Times New Roman" w:hint="default"/>
          <w:sz w:val="26"/>
          <w:szCs w:val="26"/>
          <w:rtl w:val="0"/>
        </w:rPr>
        <w:t>ā š</w:t>
      </w:r>
      <w:r>
        <w:rPr>
          <w:rFonts w:ascii="Times New Roman" w:hAnsi="Times New Roman"/>
          <w:sz w:val="26"/>
          <w:szCs w:val="26"/>
          <w:rtl w:val="0"/>
        </w:rPr>
        <w:t>oseja, kas ved uz Bordo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tu.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 ir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oti sare</w:t>
      </w:r>
      <w:r>
        <w:rPr>
          <w:rFonts w:ascii="Times New Roman" w:hAnsi="Times New Roman" w:hint="default"/>
          <w:sz w:val="26"/>
          <w:szCs w:val="26"/>
          <w:rtl w:val="0"/>
        </w:rPr>
        <w:t>žģī</w:t>
      </w:r>
      <w:r>
        <w:rPr>
          <w:rFonts w:ascii="Times New Roman" w:hAnsi="Times New Roman"/>
          <w:sz w:val="26"/>
          <w:szCs w:val="26"/>
          <w:rtl w:val="0"/>
        </w:rPr>
        <w:t>ta, jo sausums un karstums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s,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kus apgabalus liesmas izpost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jau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Kopum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departament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cies evaku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39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us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kus, tai 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daudzus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ristus.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diennakts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1779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jauni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Covid-19 slimniekiem 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emti,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24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4934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1779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748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1031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36,1%.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Covid-19 slimniekiem.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No valsts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instit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cijas "Altum" veikt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aptaujas izriet, ka energoresursu cenu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pums 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tiski ietekm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68%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mumu, kam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r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tisku izmaksu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pumu izjutu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100% no aptauj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tajiem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vjiem. Runa ir tie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 par tiem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mumiem, kuru apgroz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jums ir vismaz divi miljoni eiro gad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n-US"/>
        </w:rPr>
        <w:t>as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fr-FR"/>
        </w:rPr>
        <w:t>par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m, no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ga daudzu lielo un ne tik lielo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mumu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ana..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mumiem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ama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un pieejam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ba, lai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not un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ties,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da-DK"/>
        </w:rPr>
        <w:t>u visdr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neofici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li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da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ji,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skaidr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 par re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kotni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  <w:lang w:val="nl-NL"/>
        </w:rPr>
        <w:t>s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 tikai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oktobra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Saeimas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kad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rtis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sv-SE"/>
        </w:rPr>
        <w:t>s liktas gald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kad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  <w:lang w:val="nl-NL"/>
        </w:rPr>
        <w:t>s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ms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vs.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